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CD" w:rsidRDefault="00AF50CD" w:rsidP="00AF50CD">
      <w:pPr>
        <w:shd w:val="clear" w:color="auto" w:fill="FFFFFF"/>
        <w:jc w:val="right"/>
        <w:rPr>
          <w:b/>
          <w:bCs/>
          <w:color w:val="000000"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  <w:u w:val="single"/>
        </w:rPr>
        <w:t xml:space="preserve">Приложение № </w:t>
      </w:r>
      <w:r w:rsidR="00FF2ADE">
        <w:rPr>
          <w:b/>
          <w:bCs/>
          <w:color w:val="000000"/>
          <w:sz w:val="18"/>
          <w:szCs w:val="18"/>
          <w:u w:val="single"/>
        </w:rPr>
        <w:t>2</w:t>
      </w:r>
    </w:p>
    <w:p w:rsidR="00AF50CD" w:rsidRDefault="00AF50CD" w:rsidP="00AF50CD">
      <w:pPr>
        <w:shd w:val="clear" w:color="auto" w:fill="FFFFFF"/>
        <w:jc w:val="right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К решению собственника МКД</w:t>
      </w:r>
    </w:p>
    <w:p w:rsidR="00AF50CD" w:rsidRDefault="00AF50CD" w:rsidP="00AF50CD">
      <w:pPr>
        <w:shd w:val="clear" w:color="auto" w:fill="FFFFFF"/>
        <w:jc w:val="right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 xml:space="preserve">по ул. </w:t>
      </w:r>
      <w:proofErr w:type="spellStart"/>
      <w:r>
        <w:rPr>
          <w:bCs/>
          <w:color w:val="000000"/>
          <w:sz w:val="18"/>
          <w:szCs w:val="18"/>
        </w:rPr>
        <w:t>_____________д</w:t>
      </w:r>
      <w:proofErr w:type="spellEnd"/>
      <w:r>
        <w:rPr>
          <w:bCs/>
          <w:color w:val="000000"/>
          <w:sz w:val="18"/>
          <w:szCs w:val="18"/>
        </w:rPr>
        <w:t xml:space="preserve">. _____ в </w:t>
      </w:r>
      <w:proofErr w:type="gramStart"/>
      <w:r>
        <w:rPr>
          <w:bCs/>
          <w:color w:val="000000"/>
          <w:sz w:val="18"/>
          <w:szCs w:val="18"/>
        </w:rPr>
        <w:t>г</w:t>
      </w:r>
      <w:proofErr w:type="gramEnd"/>
      <w:r>
        <w:rPr>
          <w:bCs/>
          <w:color w:val="000000"/>
          <w:sz w:val="18"/>
          <w:szCs w:val="18"/>
        </w:rPr>
        <w:t>______________</w:t>
      </w:r>
    </w:p>
    <w:p w:rsidR="00AF50CD" w:rsidRDefault="00AF50CD" w:rsidP="00AF50CD">
      <w:pPr>
        <w:shd w:val="clear" w:color="auto" w:fill="FFFFFF"/>
        <w:jc w:val="right"/>
        <w:rPr>
          <w:bCs/>
          <w:color w:val="000000"/>
          <w:sz w:val="18"/>
          <w:szCs w:val="18"/>
        </w:rPr>
      </w:pPr>
    </w:p>
    <w:p w:rsidR="00AF50CD" w:rsidRDefault="00AF50CD" w:rsidP="00AF50CD">
      <w:pPr>
        <w:jc w:val="center"/>
        <w:rPr>
          <w:b/>
        </w:rPr>
      </w:pPr>
    </w:p>
    <w:p w:rsidR="00AF50CD" w:rsidRDefault="00AF50CD" w:rsidP="00AF50CD">
      <w:pPr>
        <w:jc w:val="center"/>
        <w:rPr>
          <w:b/>
        </w:rPr>
      </w:pPr>
      <w:r>
        <w:rPr>
          <w:b/>
        </w:rPr>
        <w:t xml:space="preserve">Описание состава и технического состояния </w:t>
      </w:r>
    </w:p>
    <w:p w:rsidR="00AF50CD" w:rsidRDefault="00AF50CD" w:rsidP="00AF50CD">
      <w:pPr>
        <w:jc w:val="center"/>
        <w:rPr>
          <w:b/>
        </w:rPr>
      </w:pPr>
      <w:r>
        <w:rPr>
          <w:b/>
        </w:rPr>
        <w:t>общего имущества многоквартирного дома</w:t>
      </w:r>
    </w:p>
    <w:p w:rsidR="00AF50CD" w:rsidRDefault="00AF50CD" w:rsidP="00AF50CD">
      <w:pPr>
        <w:spacing w:after="120"/>
        <w:jc w:val="center"/>
      </w:pPr>
      <w:r>
        <w:t>I. Общие сведения о многоквартирном доме</w:t>
      </w:r>
    </w:p>
    <w:tbl>
      <w:tblPr>
        <w:tblW w:w="9521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5553"/>
        <w:gridCol w:w="2590"/>
        <w:gridCol w:w="17"/>
        <w:gridCol w:w="794"/>
      </w:tblGrid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Адрес многоквартирного дома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63" w:rsidRPr="00691963" w:rsidRDefault="00691963" w:rsidP="00691963">
            <w:pPr>
              <w:shd w:val="clear" w:color="auto" w:fill="FFFFFF"/>
              <w:spacing w:before="200" w:after="100"/>
              <w:outlineLvl w:val="0"/>
              <w:rPr>
                <w:rFonts w:ascii="Arial" w:hAnsi="Arial" w:cs="Arial"/>
                <w:color w:val="000000"/>
                <w:kern w:val="36"/>
              </w:rPr>
            </w:pPr>
            <w:r w:rsidRPr="00691963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454108, обл</w:t>
            </w:r>
            <w:r w:rsidR="00E13918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.</w:t>
            </w:r>
            <w:r w:rsidRPr="00691963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 xml:space="preserve"> </w:t>
            </w:r>
            <w:proofErr w:type="gramStart"/>
            <w:r w:rsidRPr="00691963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Челябинская</w:t>
            </w:r>
            <w:proofErr w:type="gramEnd"/>
            <w:r w:rsidRPr="00691963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, г Челябинск, ул</w:t>
            </w:r>
            <w:r w:rsidR="00E13918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.</w:t>
            </w:r>
            <w:r w:rsidRPr="00691963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 xml:space="preserve"> Барбюса, д. </w:t>
            </w:r>
            <w:r w:rsidR="002E4848">
              <w:rPr>
                <w:rFonts w:ascii="Arial" w:hAnsi="Arial" w:cs="Arial"/>
                <w:color w:val="000000"/>
                <w:kern w:val="36"/>
                <w:sz w:val="22"/>
                <w:szCs w:val="22"/>
              </w:rPr>
              <w:t>20</w:t>
            </w:r>
          </w:p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0CD" w:rsidTr="00BE4BA0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Кадастровый номер многоквартирного дома (при его наличии)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Серия, тип постройки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E13918" w:rsidP="00E13918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97 серия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Год постройки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Pr="00691963" w:rsidRDefault="00AC00FF" w:rsidP="002E484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2E4848">
              <w:rPr>
                <w:lang w:eastAsia="en-US"/>
              </w:rPr>
              <w:t>08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Степень износа по данным государственного технического учета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Степень фактического износа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9C7D8C" w:rsidP="000843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843F8">
              <w:rPr>
                <w:lang w:eastAsia="en-US"/>
              </w:rPr>
              <w:t>3</w:t>
            </w:r>
            <w:r w:rsidR="00AF50CD">
              <w:rPr>
                <w:lang w:eastAsia="en-US"/>
              </w:rPr>
              <w:t>%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Год последнего капитального ремонта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Количество этажей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Наличие подвала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Наличие цокольного этажа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Количество квартир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Pr="00691963" w:rsidRDefault="002E484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Pr="00691963" w:rsidRDefault="002E484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Строительный объем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E13918">
              <w:rPr>
                <w:lang w:eastAsia="en-US"/>
              </w:rPr>
              <w:t>32648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Площадь: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Pr="00691963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2E4848">
              <w:rPr>
                <w:lang w:eastAsia="en-US"/>
              </w:rPr>
              <w:t>9301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Pr="00691963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="00E13918">
              <w:rPr>
                <w:lang w:eastAsia="en-US"/>
              </w:rPr>
              <w:t>7254,2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Pr="00691963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="002E4848">
              <w:rPr>
                <w:lang w:eastAsia="en-US"/>
              </w:rPr>
              <w:t>119,3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г) 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Pr="00691963" w:rsidRDefault="000843F8" w:rsidP="00660A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2E4848">
              <w:rPr>
                <w:lang w:eastAsia="en-US"/>
              </w:rPr>
              <w:t>1831,8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Количество лестниц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Уборочная площадь лестниц (включая межквартирные лестничные площадки)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E13918">
              <w:rPr>
                <w:lang w:eastAsia="en-US"/>
              </w:rPr>
              <w:t>831,3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Уборочная площадь общих коридоров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E13918">
              <w:rPr>
                <w:lang w:eastAsia="en-US"/>
              </w:rPr>
              <w:t>22,9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="00E13918">
              <w:rPr>
                <w:lang w:eastAsia="en-US"/>
              </w:rPr>
              <w:t>977,6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Площадь земельного участка, входящего в состав общего имущества многоквартирного дома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50CD" w:rsidRPr="00691963" w:rsidRDefault="000843F8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="00E13918">
              <w:rPr>
                <w:lang w:eastAsia="en-US"/>
              </w:rPr>
              <w:t>1097,1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right="57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кв. м</w:t>
            </w:r>
          </w:p>
        </w:tc>
      </w:tr>
      <w:tr w:rsidR="00AF50CD" w:rsidTr="00BE4BA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Кадастровый номер земельного участка (при его наличии)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CD" w:rsidRDefault="00AF50CD" w:rsidP="00D154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BE4BA0" w:rsidRDefault="00BE4BA0" w:rsidP="001F6011">
      <w:pPr>
        <w:keepNext/>
        <w:jc w:val="center"/>
      </w:pPr>
    </w:p>
    <w:p w:rsidR="00BE4BA0" w:rsidRPr="00960F59" w:rsidRDefault="00BE4BA0" w:rsidP="00BE4BA0">
      <w:pPr>
        <w:keepNext/>
        <w:jc w:val="center"/>
      </w:pPr>
      <w:r>
        <w:t>II. Техническое состояние многоквартирного дома, включая пристройки</w:t>
      </w:r>
    </w:p>
    <w:tbl>
      <w:tblPr>
        <w:tblW w:w="1006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2085"/>
        <w:gridCol w:w="325"/>
        <w:gridCol w:w="2171"/>
        <w:gridCol w:w="2795"/>
        <w:gridCol w:w="1979"/>
      </w:tblGrid>
      <w:tr w:rsidR="00BE4BA0" w:rsidTr="00BE4BA0">
        <w:trPr>
          <w:trHeight w:val="1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Default="00BE4BA0" w:rsidP="00DE6B9D">
            <w:pPr>
              <w:keepNext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keepNext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конструктивных элементов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keepNext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keepNext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Техническое состояние элементов общего имущества много</w:t>
            </w:r>
            <w:r>
              <w:rPr>
                <w:lang w:eastAsia="en-US"/>
              </w:rPr>
              <w:softHyphen/>
              <w:t>квартирного дома</w:t>
            </w:r>
          </w:p>
        </w:tc>
      </w:tr>
      <w:tr w:rsidR="00BE4BA0" w:rsidTr="00BE4BA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Фундамент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BE4BA0">
              <w:rPr>
                <w:lang w:eastAsia="en-US"/>
              </w:rPr>
              <w:t>онолитный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Трехслойные панели из мелкозернистого бетона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Перегородки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Железобетонные панели, ГВЛ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cantSplit/>
          <w:trHeight w:val="3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Перекрытия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</w:p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чердачное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Железобетонные плиты</w:t>
            </w: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Железобетонные плиты</w:t>
            </w: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Железобетонные плиты</w:t>
            </w: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  <w:p w:rsidR="00BE4BA0" w:rsidRDefault="00BE4BA0" w:rsidP="00DE6B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cantSplit/>
          <w:trHeight w:val="3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междуэтажное</w:t>
            </w: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</w:tr>
      <w:tr w:rsidR="00BE4BA0" w:rsidTr="00BE4BA0">
        <w:trPr>
          <w:cantSplit/>
          <w:trHeight w:val="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подвальное</w:t>
            </w: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</w:tr>
      <w:tr w:rsidR="00BE4BA0" w:rsidTr="00BE4BA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Крыша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рулонная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Полы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0843F8">
              <w:rPr>
                <w:lang w:eastAsia="en-US"/>
              </w:rPr>
              <w:t>Б</w:t>
            </w:r>
            <w:r>
              <w:rPr>
                <w:lang w:eastAsia="en-US"/>
              </w:rPr>
              <w:t>етонные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Прое-мы</w:t>
            </w:r>
            <w:proofErr w:type="spellEnd"/>
            <w:proofErr w:type="gram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оконные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ПВХ оконные блоки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дверные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металлические, деревянные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Отделка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внутренняя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обои, плитка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наружная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Окраска стен фасада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Механическое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санитарно-техническое и иное оборудование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вентиляция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Естественная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радио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BE4BA0">
              <w:rPr>
                <w:lang w:eastAsia="en-US"/>
              </w:rPr>
              <w:t>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телефон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BE4BA0">
              <w:rPr>
                <w:lang w:eastAsia="en-US"/>
              </w:rPr>
              <w:t>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ванны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лифты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BE4BA0">
              <w:rPr>
                <w:lang w:eastAsia="en-US"/>
              </w:rPr>
              <w:t>ассажирские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электроплиты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BE4BA0">
              <w:rPr>
                <w:lang w:eastAsia="en-US"/>
              </w:rPr>
              <w:t>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телевидение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BE4BA0">
              <w:rPr>
                <w:lang w:eastAsia="en-US"/>
              </w:rPr>
              <w:t>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Внутридомовые,  инженерные коммуникации и оборудование для предоставления коммунальных услуг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отопление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Центральное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водопровод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</w:t>
            </w:r>
            <w:r w:rsidR="00BE4BA0">
              <w:rPr>
                <w:lang w:eastAsia="en-US"/>
              </w:rPr>
              <w:t>ентральный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канализация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</w:t>
            </w:r>
            <w:r w:rsidR="00BE4BA0">
              <w:rPr>
                <w:lang w:eastAsia="en-US"/>
              </w:rPr>
              <w:t>ентральная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гвс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0843F8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</w:t>
            </w:r>
            <w:r w:rsidR="00BE4BA0">
              <w:rPr>
                <w:lang w:eastAsia="en-US"/>
              </w:rPr>
              <w:t>ентральное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Электроосвеще-ние</w:t>
            </w:r>
            <w:proofErr w:type="spellEnd"/>
            <w:proofErr w:type="gram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Скрытая проводка,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BE4BA0" w:rsidTr="00BE4BA0">
        <w:trPr>
          <w:trHeight w:val="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A0" w:rsidRDefault="00BE4BA0" w:rsidP="00DE6B9D">
            <w:pPr>
              <w:rPr>
                <w:lang w:eastAsia="en-US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E4BA0" w:rsidTr="00BE4BA0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Default="00BE4BA0" w:rsidP="00DE6B9D">
            <w:pPr>
              <w:widowControl w:val="0"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Прочие работы                 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Default="00BE4BA0" w:rsidP="00DE6B9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</w:tbl>
    <w:p w:rsidR="00BE4BA0" w:rsidRPr="00960F59" w:rsidRDefault="00BE4BA0" w:rsidP="00BE4BA0">
      <w:pPr>
        <w:rPr>
          <w:sz w:val="16"/>
          <w:szCs w:val="16"/>
          <w:lang w:val="en-US"/>
        </w:rPr>
      </w:pPr>
    </w:p>
    <w:tbl>
      <w:tblPr>
        <w:tblStyle w:val="a3"/>
        <w:tblpPr w:leftFromText="180" w:rightFromText="180" w:vertAnchor="text" w:horzAnchor="margin" w:tblpXSpec="center" w:tblpY="114"/>
        <w:tblW w:w="9903" w:type="dxa"/>
        <w:tblLook w:val="01E0"/>
      </w:tblPr>
      <w:tblGrid>
        <w:gridCol w:w="5599"/>
        <w:gridCol w:w="4304"/>
      </w:tblGrid>
      <w:tr w:rsidR="00BE4BA0" w:rsidRPr="008211F9" w:rsidTr="00D1114C">
        <w:trPr>
          <w:trHeight w:val="425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0" w:rsidRPr="0042682B" w:rsidRDefault="00BE4BA0" w:rsidP="00DE6B9D">
            <w:pPr>
              <w:shd w:val="clear" w:color="auto" w:fill="FFFFFF"/>
              <w:rPr>
                <w:b/>
                <w:bCs/>
                <w:color w:val="000000"/>
                <w:sz w:val="20"/>
                <w:szCs w:val="20"/>
              </w:rPr>
            </w:pPr>
            <w:r w:rsidRPr="0042682B">
              <w:rPr>
                <w:b/>
                <w:bCs/>
                <w:color w:val="000000"/>
                <w:sz w:val="20"/>
                <w:szCs w:val="20"/>
              </w:rPr>
              <w:t>Управляющая организация</w:t>
            </w:r>
          </w:p>
          <w:p w:rsidR="00BE4BA0" w:rsidRPr="0042682B" w:rsidRDefault="00BE4BA0" w:rsidP="00DE6B9D">
            <w:pPr>
              <w:shd w:val="clear" w:color="auto" w:fill="FFFFFF"/>
              <w:rPr>
                <w:b/>
                <w:bCs/>
                <w:color w:val="000000"/>
                <w:sz w:val="20"/>
                <w:szCs w:val="20"/>
              </w:rPr>
            </w:pPr>
            <w:r w:rsidRPr="0042682B">
              <w:rPr>
                <w:b/>
                <w:bCs/>
                <w:color w:val="000000"/>
                <w:sz w:val="20"/>
                <w:szCs w:val="20"/>
              </w:rPr>
              <w:t xml:space="preserve">Общество с ограниченной ответственностью «Агентство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2682B">
              <w:rPr>
                <w:b/>
                <w:bCs/>
                <w:color w:val="000000"/>
                <w:sz w:val="20"/>
                <w:szCs w:val="20"/>
              </w:rPr>
              <w:t>«Вертикаль»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Pr="008211F9" w:rsidRDefault="00BE4BA0" w:rsidP="00DE6B9D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Собственник</w:t>
            </w:r>
          </w:p>
        </w:tc>
      </w:tr>
      <w:tr w:rsidR="00BE4BA0" w:rsidRPr="00B13C1D" w:rsidTr="00D1114C">
        <w:trPr>
          <w:trHeight w:val="34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Pr="0042682B" w:rsidRDefault="00BE4BA0" w:rsidP="00DE6B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454106</w:t>
            </w:r>
            <w:r w:rsidRPr="0042682B">
              <w:rPr>
                <w:sz w:val="20"/>
                <w:szCs w:val="20"/>
              </w:rPr>
              <w:t xml:space="preserve">,  г. Челябинск,   </w:t>
            </w:r>
            <w:r>
              <w:rPr>
                <w:sz w:val="20"/>
                <w:szCs w:val="20"/>
              </w:rPr>
              <w:t>пр. Победы 238 офис 20</w:t>
            </w:r>
          </w:p>
          <w:p w:rsidR="00BE4BA0" w:rsidRPr="0042682B" w:rsidRDefault="00BE4BA0" w:rsidP="00DE6B9D">
            <w:pPr>
              <w:rPr>
                <w:sz w:val="20"/>
                <w:szCs w:val="20"/>
              </w:rPr>
            </w:pPr>
            <w:r w:rsidRPr="0042682B">
              <w:rPr>
                <w:sz w:val="20"/>
                <w:szCs w:val="20"/>
              </w:rPr>
              <w:t>ИНН 7452035273/КПП 74</w:t>
            </w:r>
            <w:r>
              <w:rPr>
                <w:sz w:val="20"/>
                <w:szCs w:val="20"/>
              </w:rPr>
              <w:t>48</w:t>
            </w:r>
            <w:r w:rsidRPr="0042682B">
              <w:rPr>
                <w:sz w:val="20"/>
                <w:szCs w:val="20"/>
              </w:rPr>
              <w:t xml:space="preserve">01001                                                       </w:t>
            </w:r>
          </w:p>
          <w:p w:rsidR="00BE4BA0" w:rsidRPr="0042682B" w:rsidRDefault="00BE4BA0" w:rsidP="00DE6B9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2682B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42682B">
              <w:rPr>
                <w:sz w:val="20"/>
                <w:szCs w:val="20"/>
              </w:rPr>
              <w:t xml:space="preserve">/с 40702810890330000820                                 </w:t>
            </w:r>
          </w:p>
          <w:p w:rsidR="00BE4BA0" w:rsidRPr="0042682B" w:rsidRDefault="00BE4BA0" w:rsidP="00DE6B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2682B">
              <w:rPr>
                <w:sz w:val="20"/>
                <w:szCs w:val="20"/>
              </w:rPr>
              <w:t xml:space="preserve">АО КБ «ЧЕЛЯБИНВЕСТБАНК»                                           </w:t>
            </w:r>
          </w:p>
          <w:p w:rsidR="00BE4BA0" w:rsidRDefault="00BE4BA0" w:rsidP="00DE6B9D">
            <w:pPr>
              <w:rPr>
                <w:sz w:val="20"/>
                <w:szCs w:val="20"/>
              </w:rPr>
            </w:pPr>
            <w:r w:rsidRPr="0042682B">
              <w:rPr>
                <w:sz w:val="20"/>
                <w:szCs w:val="20"/>
              </w:rPr>
              <w:t>к/с 30101810400000000779</w:t>
            </w:r>
            <w:r>
              <w:rPr>
                <w:sz w:val="20"/>
                <w:szCs w:val="20"/>
              </w:rPr>
              <w:t xml:space="preserve"> </w:t>
            </w:r>
            <w:r w:rsidRPr="0042682B">
              <w:rPr>
                <w:sz w:val="20"/>
                <w:szCs w:val="20"/>
              </w:rPr>
              <w:t>БИК 047501779</w:t>
            </w:r>
          </w:p>
          <w:p w:rsidR="00BE4BA0" w:rsidRPr="0042682B" w:rsidRDefault="00BE4BA0" w:rsidP="00DE6B9D">
            <w:pPr>
              <w:rPr>
                <w:sz w:val="20"/>
                <w:szCs w:val="20"/>
              </w:rPr>
            </w:pPr>
          </w:p>
          <w:p w:rsidR="00BE4BA0" w:rsidRPr="0042682B" w:rsidRDefault="00BE4BA0" w:rsidP="00DE6B9D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42682B">
              <w:rPr>
                <w:b/>
                <w:bCs/>
                <w:color w:val="000000"/>
                <w:sz w:val="20"/>
                <w:szCs w:val="20"/>
              </w:rPr>
              <w:t>Директор                                             Соколов М.П.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0" w:rsidRPr="00B13C1D" w:rsidRDefault="00BE4BA0" w:rsidP="00DE6B9D">
            <w:pPr>
              <w:shd w:val="clear" w:color="auto" w:fill="FFFFFF"/>
              <w:spacing w:before="5" w:line="226" w:lineRule="exact"/>
              <w:ind w:right="768"/>
              <w:rPr>
                <w:b/>
                <w:sz w:val="20"/>
                <w:szCs w:val="20"/>
              </w:rPr>
            </w:pPr>
          </w:p>
        </w:tc>
      </w:tr>
    </w:tbl>
    <w:p w:rsidR="00BE4BA0" w:rsidRPr="00896476" w:rsidRDefault="00BE4BA0" w:rsidP="00BE4BA0"/>
    <w:sectPr w:rsidR="00BE4BA0" w:rsidRPr="00896476" w:rsidSect="006E1574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BA0" w:rsidRDefault="00BE4BA0" w:rsidP="00BE4BA0">
      <w:r>
        <w:separator/>
      </w:r>
    </w:p>
  </w:endnote>
  <w:endnote w:type="continuationSeparator" w:id="0">
    <w:p w:rsidR="00BE4BA0" w:rsidRDefault="00BE4BA0" w:rsidP="00BE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BA0" w:rsidRDefault="00BE4BA0" w:rsidP="00BE4BA0">
      <w:r>
        <w:separator/>
      </w:r>
    </w:p>
  </w:footnote>
  <w:footnote w:type="continuationSeparator" w:id="0">
    <w:p w:rsidR="00BE4BA0" w:rsidRDefault="00BE4BA0" w:rsidP="00BE4B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0CD"/>
    <w:rsid w:val="0005563A"/>
    <w:rsid w:val="000843F8"/>
    <w:rsid w:val="000D01B1"/>
    <w:rsid w:val="000D7DDB"/>
    <w:rsid w:val="00185DFB"/>
    <w:rsid w:val="001D3D6B"/>
    <w:rsid w:val="001F6011"/>
    <w:rsid w:val="002E4848"/>
    <w:rsid w:val="002F622C"/>
    <w:rsid w:val="003876AC"/>
    <w:rsid w:val="004F4B23"/>
    <w:rsid w:val="004F7A59"/>
    <w:rsid w:val="005721F8"/>
    <w:rsid w:val="00660A73"/>
    <w:rsid w:val="00691963"/>
    <w:rsid w:val="006E1574"/>
    <w:rsid w:val="006F5B0E"/>
    <w:rsid w:val="00741BEA"/>
    <w:rsid w:val="00753DEE"/>
    <w:rsid w:val="00763371"/>
    <w:rsid w:val="008802A1"/>
    <w:rsid w:val="008F2967"/>
    <w:rsid w:val="009C7D8C"/>
    <w:rsid w:val="00AC00FF"/>
    <w:rsid w:val="00AF50CD"/>
    <w:rsid w:val="00BE4BA0"/>
    <w:rsid w:val="00CC3CD9"/>
    <w:rsid w:val="00D1114C"/>
    <w:rsid w:val="00D67439"/>
    <w:rsid w:val="00E13918"/>
    <w:rsid w:val="00FD7DCE"/>
    <w:rsid w:val="00FF2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C00F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5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0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E4B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E4B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2018-06-07T06:04:00Z</dcterms:created>
  <dcterms:modified xsi:type="dcterms:W3CDTF">2020-01-24T09:24:00Z</dcterms:modified>
</cp:coreProperties>
</file>